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69" w:rsidRDefault="00333469" w:rsidP="003334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3469">
        <w:rPr>
          <w:rFonts w:ascii="Arial" w:hAnsi="Arial" w:cs="Arial"/>
          <w:b/>
          <w:bCs/>
          <w:sz w:val="22"/>
          <w:szCs w:val="22"/>
        </w:rPr>
        <w:t>WORKSHOP ON OCCUPATIONAL STRESS</w:t>
      </w:r>
    </w:p>
    <w:p w:rsidR="00333469" w:rsidRPr="00333469" w:rsidRDefault="00333469" w:rsidP="003334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47945" w:rsidRDefault="00333469" w:rsidP="00B47945">
      <w:pPr>
        <w:jc w:val="center"/>
        <w:rPr>
          <w:rFonts w:ascii="Arial" w:hAnsi="Arial" w:cs="Arial"/>
          <w:sz w:val="22"/>
          <w:szCs w:val="22"/>
        </w:rPr>
      </w:pPr>
      <w:r w:rsidRPr="00333469">
        <w:rPr>
          <w:rFonts w:ascii="Arial" w:hAnsi="Arial" w:cs="Arial"/>
          <w:b/>
          <w:sz w:val="22"/>
          <w:szCs w:val="22"/>
        </w:rPr>
        <w:t>Julie Hitchens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Senior Science Technician,</w:t>
      </w:r>
    </w:p>
    <w:p w:rsidR="00333469" w:rsidRDefault="00333469" w:rsidP="00B47945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333469">
        <w:rPr>
          <w:rFonts w:ascii="Arial" w:hAnsi="Arial" w:cs="Arial"/>
          <w:sz w:val="22"/>
          <w:szCs w:val="22"/>
        </w:rPr>
        <w:t>Penrhos</w:t>
      </w:r>
      <w:proofErr w:type="spellEnd"/>
      <w:r w:rsidRPr="00333469">
        <w:rPr>
          <w:rFonts w:ascii="Arial" w:hAnsi="Arial" w:cs="Arial"/>
          <w:sz w:val="22"/>
          <w:szCs w:val="22"/>
        </w:rPr>
        <w:t xml:space="preserve"> Co</w:t>
      </w:r>
      <w:r w:rsidR="00B47945">
        <w:rPr>
          <w:rFonts w:ascii="Arial" w:hAnsi="Arial" w:cs="Arial"/>
          <w:sz w:val="22"/>
          <w:szCs w:val="22"/>
        </w:rPr>
        <w:t>llege, Perth, Western Australia</w:t>
      </w:r>
    </w:p>
    <w:p w:rsidR="00B47945" w:rsidRPr="00333469" w:rsidRDefault="00B47945" w:rsidP="00B47945">
      <w:pPr>
        <w:jc w:val="center"/>
        <w:rPr>
          <w:rFonts w:ascii="Arial" w:hAnsi="Arial" w:cs="Arial"/>
          <w:sz w:val="22"/>
          <w:szCs w:val="22"/>
        </w:rPr>
      </w:pPr>
      <w:r w:rsidRPr="00B47945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hitchen@penrhos.wa.edu.au</w:t>
      </w:r>
    </w:p>
    <w:p w:rsidR="00333469" w:rsidRPr="00333469" w:rsidRDefault="00333469" w:rsidP="00333469">
      <w:pPr>
        <w:rPr>
          <w:rFonts w:ascii="Arial" w:hAnsi="Arial" w:cs="Arial"/>
          <w:b/>
          <w:bCs/>
          <w:sz w:val="22"/>
          <w:szCs w:val="22"/>
        </w:rPr>
      </w:pPr>
    </w:p>
    <w:p w:rsidR="00333469" w:rsidRPr="00333469" w:rsidRDefault="00333469" w:rsidP="00333469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333469">
        <w:rPr>
          <w:rFonts w:ascii="Arial" w:hAnsi="Arial" w:cs="Arial"/>
          <w:sz w:val="22"/>
          <w:szCs w:val="22"/>
        </w:rPr>
        <w:t>This workshop is about:</w:t>
      </w:r>
    </w:p>
    <w:p w:rsidR="00333469" w:rsidRPr="00333469" w:rsidRDefault="00333469" w:rsidP="00333469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333469" w:rsidRPr="00333469" w:rsidRDefault="00333469" w:rsidP="00333469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3469">
        <w:rPr>
          <w:rFonts w:ascii="Arial" w:hAnsi="Arial" w:cs="Arial"/>
          <w:b/>
          <w:sz w:val="22"/>
          <w:szCs w:val="22"/>
        </w:rPr>
        <w:t xml:space="preserve">The OSH perspective on Occupational Stress </w:t>
      </w:r>
      <w:r w:rsidRPr="00333469">
        <w:rPr>
          <w:rFonts w:ascii="Arial" w:hAnsi="Arial" w:cs="Arial"/>
          <w:sz w:val="22"/>
          <w:szCs w:val="22"/>
        </w:rPr>
        <w:t>– Stress in the workplace is becoming a major concern for employers, universities, schools etc, owing to the OSH legislations requiring employers to practice ‘duty of care’.</w:t>
      </w:r>
    </w:p>
    <w:p w:rsidR="00333469" w:rsidRPr="00333469" w:rsidRDefault="00333469" w:rsidP="00333469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333469" w:rsidRPr="00333469" w:rsidRDefault="00333469" w:rsidP="00333469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3469">
        <w:rPr>
          <w:rFonts w:ascii="Arial" w:hAnsi="Arial" w:cs="Arial"/>
          <w:b/>
          <w:sz w:val="22"/>
          <w:szCs w:val="22"/>
        </w:rPr>
        <w:t>The impact of work on a person’s stress levels</w:t>
      </w:r>
      <w:r w:rsidRPr="00333469">
        <w:rPr>
          <w:rFonts w:ascii="Arial" w:hAnsi="Arial" w:cs="Arial"/>
          <w:sz w:val="22"/>
          <w:szCs w:val="22"/>
        </w:rPr>
        <w:t xml:space="preserve"> – increased workload, lack of recognition, lack of training, inadequate staff numbers and resources etc</w:t>
      </w:r>
    </w:p>
    <w:p w:rsidR="00333469" w:rsidRPr="00333469" w:rsidRDefault="00333469" w:rsidP="00333469">
      <w:pPr>
        <w:pStyle w:val="BodyText"/>
        <w:rPr>
          <w:rFonts w:ascii="Arial" w:hAnsi="Arial" w:cs="Arial"/>
          <w:sz w:val="22"/>
          <w:szCs w:val="22"/>
        </w:rPr>
      </w:pPr>
    </w:p>
    <w:p w:rsidR="00333469" w:rsidRPr="00333469" w:rsidRDefault="00333469" w:rsidP="00333469">
      <w:pPr>
        <w:pStyle w:val="Body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33469">
        <w:rPr>
          <w:rFonts w:ascii="Arial" w:hAnsi="Arial" w:cs="Arial"/>
          <w:b/>
          <w:sz w:val="22"/>
          <w:szCs w:val="22"/>
        </w:rPr>
        <w:t>Managing the risk of occupational stress:</w:t>
      </w:r>
    </w:p>
    <w:p w:rsidR="00333469" w:rsidRPr="00333469" w:rsidRDefault="00333469" w:rsidP="00333469">
      <w:pPr>
        <w:pStyle w:val="BodyText"/>
        <w:rPr>
          <w:rFonts w:ascii="Arial" w:hAnsi="Arial" w:cs="Arial"/>
          <w:b/>
          <w:sz w:val="22"/>
          <w:szCs w:val="22"/>
        </w:rPr>
      </w:pPr>
    </w:p>
    <w:p w:rsidR="00333469" w:rsidRPr="00333469" w:rsidRDefault="00333469" w:rsidP="00333469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3469">
        <w:rPr>
          <w:rFonts w:ascii="Arial" w:hAnsi="Arial" w:cs="Arial"/>
          <w:b/>
          <w:sz w:val="22"/>
          <w:szCs w:val="22"/>
        </w:rPr>
        <w:t>How to identify the hazard</w:t>
      </w:r>
      <w:r w:rsidRPr="00333469">
        <w:rPr>
          <w:rFonts w:ascii="Arial" w:hAnsi="Arial" w:cs="Arial"/>
          <w:sz w:val="22"/>
          <w:szCs w:val="22"/>
        </w:rPr>
        <w:t xml:space="preserve"> – can have a huge impact on overall health of the worker e.g. headaches, insomnia, anger etc.</w:t>
      </w:r>
    </w:p>
    <w:p w:rsidR="00333469" w:rsidRPr="00333469" w:rsidRDefault="00333469" w:rsidP="00333469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3469">
        <w:rPr>
          <w:rFonts w:ascii="Arial" w:hAnsi="Arial" w:cs="Arial"/>
          <w:b/>
          <w:sz w:val="22"/>
          <w:szCs w:val="22"/>
        </w:rPr>
        <w:t>How to assess the risk of occupational stress</w:t>
      </w:r>
      <w:r w:rsidRPr="00333469">
        <w:rPr>
          <w:rFonts w:ascii="Arial" w:hAnsi="Arial" w:cs="Arial"/>
          <w:sz w:val="22"/>
          <w:szCs w:val="22"/>
        </w:rPr>
        <w:t xml:space="preserve"> – absenteeism, accidents, high staff turnover etc.</w:t>
      </w:r>
    </w:p>
    <w:p w:rsidR="00333469" w:rsidRPr="00333469" w:rsidRDefault="00333469" w:rsidP="00333469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33469">
        <w:rPr>
          <w:rFonts w:ascii="Arial" w:hAnsi="Arial" w:cs="Arial"/>
          <w:b/>
          <w:sz w:val="22"/>
          <w:szCs w:val="22"/>
        </w:rPr>
        <w:t>Controlling occupational stress</w:t>
      </w:r>
      <w:r w:rsidRPr="00333469">
        <w:rPr>
          <w:rFonts w:ascii="Arial" w:hAnsi="Arial" w:cs="Arial"/>
          <w:sz w:val="22"/>
          <w:szCs w:val="22"/>
        </w:rPr>
        <w:t xml:space="preserve"> – educate staff to recognise the signs of stress, improve employer-employee communications, provide support etc.</w:t>
      </w:r>
    </w:p>
    <w:p w:rsidR="00333469" w:rsidRPr="00333469" w:rsidRDefault="00333469" w:rsidP="00333469">
      <w:pPr>
        <w:pStyle w:val="BodyText"/>
        <w:ind w:left="1440"/>
        <w:rPr>
          <w:rFonts w:ascii="Arial" w:hAnsi="Arial" w:cs="Arial"/>
          <w:sz w:val="22"/>
          <w:szCs w:val="22"/>
        </w:rPr>
      </w:pPr>
    </w:p>
    <w:p w:rsidR="00333469" w:rsidRPr="00333469" w:rsidRDefault="00333469" w:rsidP="00333469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3469">
        <w:rPr>
          <w:rFonts w:ascii="Arial" w:hAnsi="Arial" w:cs="Arial"/>
          <w:b/>
          <w:sz w:val="22"/>
          <w:szCs w:val="22"/>
        </w:rPr>
        <w:t>Guidance in dealing with Occupational Stress</w:t>
      </w:r>
      <w:r w:rsidRPr="00333469">
        <w:rPr>
          <w:rFonts w:ascii="Arial" w:hAnsi="Arial" w:cs="Arial"/>
          <w:sz w:val="22"/>
          <w:szCs w:val="22"/>
        </w:rPr>
        <w:t xml:space="preserve"> – Keep a journal that monitors dates and times of stress to detect re-occurring patterns and to help discover changes that</w:t>
      </w:r>
      <w:r w:rsidRPr="00333469">
        <w:rPr>
          <w:rFonts w:asciiTheme="minorHAnsi" w:hAnsiTheme="minorHAnsi"/>
          <w:sz w:val="22"/>
          <w:szCs w:val="22"/>
        </w:rPr>
        <w:t xml:space="preserve"> may need to be made.</w:t>
      </w:r>
    </w:p>
    <w:p w:rsidR="003B0831" w:rsidRDefault="003B0831" w:rsidP="00333469"/>
    <w:sectPr w:rsidR="003B0831" w:rsidSect="00DF3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1067"/>
    <w:multiLevelType w:val="hybridMultilevel"/>
    <w:tmpl w:val="D5E680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4F310D"/>
    <w:multiLevelType w:val="hybridMultilevel"/>
    <w:tmpl w:val="E9C27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33469"/>
    <w:rsid w:val="00333469"/>
    <w:rsid w:val="00341FE8"/>
    <w:rsid w:val="003B0831"/>
    <w:rsid w:val="00B47945"/>
    <w:rsid w:val="00DF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69"/>
    <w:rPr>
      <w:rFonts w:ascii="Times New Roman" w:eastAsia="MS Mincho" w:hAnsi="Times New Roman" w:cs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3346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33469"/>
    <w:rPr>
      <w:rFonts w:ascii="Times New Roman" w:eastAsia="MS Mincho" w:hAnsi="Times New Roman" w:cs="Times New Roman"/>
      <w:sz w:val="24"/>
      <w:szCs w:val="24"/>
      <w:lang w:val="en-A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>UniSA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</dc:creator>
  <cp:keywords/>
  <dc:description/>
  <cp:lastModifiedBy>PMB</cp:lastModifiedBy>
  <cp:revision>2</cp:revision>
  <dcterms:created xsi:type="dcterms:W3CDTF">2010-09-30T04:31:00Z</dcterms:created>
  <dcterms:modified xsi:type="dcterms:W3CDTF">2010-09-30T04:49:00Z</dcterms:modified>
</cp:coreProperties>
</file>